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BC" w:rsidRPr="004232BC" w:rsidRDefault="004232BC" w:rsidP="004232BC">
      <w:pPr>
        <w:jc w:val="center"/>
        <w:rPr>
          <w:rFonts w:ascii="Arial" w:hAnsi="Arial" w:cs="Arial"/>
          <w:b/>
          <w:sz w:val="24"/>
          <w:szCs w:val="24"/>
        </w:rPr>
      </w:pPr>
      <w:r w:rsidRPr="004232BC">
        <w:rPr>
          <w:rFonts w:ascii="Arial" w:hAnsi="Arial" w:cs="Arial"/>
          <w:b/>
          <w:sz w:val="24"/>
          <w:szCs w:val="24"/>
        </w:rPr>
        <w:t>ADESÃO AO BANCO DE HORAS CCT SINCOMAR/SIVAMAR</w:t>
      </w:r>
    </w:p>
    <w:p w:rsidR="004232BC" w:rsidRDefault="004232BC" w:rsidP="00C13DBE">
      <w:pPr>
        <w:jc w:val="both"/>
        <w:rPr>
          <w:rFonts w:ascii="Arial" w:hAnsi="Arial" w:cs="Arial"/>
          <w:sz w:val="24"/>
          <w:szCs w:val="24"/>
        </w:rPr>
      </w:pPr>
    </w:p>
    <w:p w:rsidR="00C13DBE" w:rsidRDefault="00C13DBE" w:rsidP="00C13D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um lado a empresa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XXXXXXXXXXX LTDA</w:t>
      </w:r>
      <w:r>
        <w:rPr>
          <w:rFonts w:ascii="Arial" w:hAnsi="Arial" w:cs="Arial"/>
          <w:sz w:val="24"/>
          <w:szCs w:val="24"/>
        </w:rPr>
        <w:t xml:space="preserve">, pessoa jurídica de direito privado, inscrito na CNPJ sob nº </w:t>
      </w:r>
      <w:r>
        <w:rPr>
          <w:sz w:val="26"/>
          <w:szCs w:val="26"/>
        </w:rPr>
        <w:t>0</w:t>
      </w:r>
      <w:r w:rsidR="00B20871">
        <w:rPr>
          <w:sz w:val="26"/>
          <w:szCs w:val="26"/>
        </w:rPr>
        <w:t>0</w:t>
      </w:r>
      <w:r>
        <w:rPr>
          <w:sz w:val="26"/>
          <w:szCs w:val="26"/>
        </w:rPr>
        <w:t>.000.000/000</w:t>
      </w:r>
      <w:r w:rsidR="00B20871">
        <w:rPr>
          <w:sz w:val="26"/>
          <w:szCs w:val="26"/>
        </w:rPr>
        <w:t>0</w:t>
      </w:r>
      <w:r>
        <w:rPr>
          <w:sz w:val="26"/>
          <w:szCs w:val="26"/>
        </w:rPr>
        <w:t>-00</w:t>
      </w:r>
      <w:r>
        <w:rPr>
          <w:rFonts w:ascii="Arial" w:hAnsi="Arial" w:cs="Arial"/>
          <w:sz w:val="24"/>
          <w:szCs w:val="24"/>
        </w:rPr>
        <w:t xml:space="preserve">, neste ato representado por seu gerente, </w:t>
      </w: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  <w:r>
        <w:rPr>
          <w:rFonts w:ascii="Arial" w:hAnsi="Arial" w:cs="Arial"/>
          <w:sz w:val="24"/>
          <w:szCs w:val="24"/>
        </w:rPr>
        <w:t xml:space="preserve"> - CPF 0</w:t>
      </w:r>
      <w:r w:rsidR="00B20871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.000.000-</w:t>
      </w:r>
      <w:r w:rsidR="00B20871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, de outro lado o empregado FULANO DE TAL, CPF XXXXXXXXXXX, PIS XXXXXXXXXXX resolvem de comum acordo celebrar o presente </w:t>
      </w:r>
      <w:r>
        <w:rPr>
          <w:rFonts w:ascii="Arial" w:hAnsi="Arial" w:cs="Arial"/>
          <w:b/>
          <w:bCs/>
          <w:sz w:val="24"/>
          <w:szCs w:val="24"/>
        </w:rPr>
        <w:t>ACORDO COLETIVO DE TRABALHO</w:t>
      </w:r>
      <w:r>
        <w:rPr>
          <w:rFonts w:ascii="Arial" w:hAnsi="Arial" w:cs="Arial"/>
          <w:sz w:val="24"/>
          <w:szCs w:val="24"/>
        </w:rPr>
        <w:t xml:space="preserve"> para regularizar a compensação de jornada de trabalho – banco de horas, conforme previsto na cláusula 37ª, parágrafo segundo, a qual dar-se-á  nos seguintes termos:</w:t>
      </w:r>
    </w:p>
    <w:p w:rsidR="00C13DBE" w:rsidRDefault="00C13DBE" w:rsidP="00C13DBE">
      <w:pPr>
        <w:jc w:val="both"/>
        <w:rPr>
          <w:rFonts w:ascii="Arial" w:hAnsi="Arial" w:cs="Arial"/>
          <w:sz w:val="24"/>
          <w:szCs w:val="24"/>
        </w:rPr>
      </w:pPr>
    </w:p>
    <w:p w:rsidR="00C13DBE" w:rsidRPr="00C13DBE" w:rsidRDefault="00C13DBE" w:rsidP="00B20871">
      <w:pPr>
        <w:jc w:val="both"/>
        <w:rPr>
          <w:rFonts w:ascii="Arial" w:hAnsi="Arial" w:cs="Arial"/>
          <w:b/>
          <w:sz w:val="24"/>
          <w:szCs w:val="24"/>
        </w:rPr>
      </w:pPr>
      <w:r w:rsidRPr="00C13DBE">
        <w:rPr>
          <w:rFonts w:ascii="Arial" w:hAnsi="Arial" w:cs="Arial"/>
          <w:b/>
          <w:sz w:val="24"/>
          <w:szCs w:val="24"/>
        </w:rPr>
        <w:t>Parágrafo primeiro - BANCO DE HORAS</w:t>
      </w:r>
    </w:p>
    <w:p w:rsidR="00C13DBE" w:rsidRPr="00C13DBE" w:rsidRDefault="00C13DBE" w:rsidP="00B20871">
      <w:pPr>
        <w:jc w:val="both"/>
        <w:rPr>
          <w:rFonts w:ascii="Arial" w:hAnsi="Arial" w:cs="Arial"/>
          <w:sz w:val="24"/>
          <w:szCs w:val="24"/>
        </w:rPr>
      </w:pPr>
      <w:r w:rsidRPr="00C13DBE">
        <w:rPr>
          <w:rFonts w:ascii="Arial" w:hAnsi="Arial" w:cs="Arial"/>
          <w:sz w:val="24"/>
          <w:szCs w:val="24"/>
        </w:rPr>
        <w:t>a) As prorrogações da jornada de trabalho diárias e semanais serão efetuadas de acordo com a legislação vigente;</w:t>
      </w:r>
    </w:p>
    <w:p w:rsidR="00C13DBE" w:rsidRPr="00C13DBE" w:rsidRDefault="00C13DBE" w:rsidP="00B20871">
      <w:pPr>
        <w:jc w:val="both"/>
        <w:rPr>
          <w:rFonts w:ascii="Arial" w:hAnsi="Arial" w:cs="Arial"/>
          <w:sz w:val="24"/>
          <w:szCs w:val="24"/>
        </w:rPr>
      </w:pPr>
      <w:r w:rsidRPr="00C13DBE">
        <w:rPr>
          <w:rFonts w:ascii="Arial" w:hAnsi="Arial" w:cs="Arial"/>
          <w:sz w:val="24"/>
          <w:szCs w:val="24"/>
        </w:rPr>
        <w:t>b) Faculta</w:t>
      </w:r>
      <w:r>
        <w:rPr>
          <w:rFonts w:ascii="Arial" w:hAnsi="Arial" w:cs="Arial"/>
          <w:sz w:val="24"/>
          <w:szCs w:val="24"/>
        </w:rPr>
        <w:t>-</w:t>
      </w:r>
      <w:r w:rsidRPr="00C13DB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aos empregadores a adoção do sistema de compensação de horas de trabalho, em número não excedente de 02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 xml:space="preserve">(duas) horas diárias e 24 (vinte e quatro) horas mensais, as quais deverão ser compensadas dentro do prazo de </w:t>
      </w:r>
      <w:r w:rsidR="00477770">
        <w:rPr>
          <w:rFonts w:ascii="Arial" w:hAnsi="Arial" w:cs="Arial"/>
          <w:sz w:val="24"/>
          <w:szCs w:val="24"/>
        </w:rPr>
        <w:t>45</w:t>
      </w:r>
      <w:r w:rsidRPr="00C13DBE">
        <w:rPr>
          <w:rFonts w:ascii="Arial" w:hAnsi="Arial" w:cs="Arial"/>
          <w:sz w:val="24"/>
          <w:szCs w:val="24"/>
        </w:rPr>
        <w:t xml:space="preserve"> (</w:t>
      </w:r>
      <w:r w:rsidR="00477770">
        <w:rPr>
          <w:rFonts w:ascii="Arial" w:hAnsi="Arial" w:cs="Arial"/>
          <w:sz w:val="24"/>
          <w:szCs w:val="24"/>
        </w:rPr>
        <w:t>quarenta e cinco</w:t>
      </w:r>
      <w:r w:rsidRPr="00C13DBE">
        <w:rPr>
          <w:rFonts w:ascii="Arial" w:hAnsi="Arial" w:cs="Arial"/>
          <w:sz w:val="24"/>
          <w:szCs w:val="24"/>
        </w:rPr>
        <w:t>) dias,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mediante acordo individual escrito entre empregado e empregador, não podendo ser objeto desta compensação as horas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laboradas em domingos e no período natalino. A compensação deverá ser feita com no mínimo de 04 (quatro) horas, sendo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vedada a compensação de forma fragmentada inferior ao ora pactuado. Todavia, quando não existir o total de horas a serem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compensadas, pode</w:t>
      </w:r>
      <w:r>
        <w:rPr>
          <w:rFonts w:ascii="Arial" w:hAnsi="Arial" w:cs="Arial"/>
          <w:sz w:val="24"/>
          <w:szCs w:val="24"/>
        </w:rPr>
        <w:t>-</w:t>
      </w:r>
      <w:r w:rsidRPr="00C13DB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 xml:space="preserve">acumular com outras, mesmo que exceda o prazo </w:t>
      </w:r>
      <w:r w:rsidR="00477770">
        <w:rPr>
          <w:rFonts w:ascii="Arial" w:hAnsi="Arial" w:cs="Arial"/>
          <w:sz w:val="24"/>
          <w:szCs w:val="24"/>
        </w:rPr>
        <w:t>45</w:t>
      </w:r>
      <w:r w:rsidRPr="00C13DBE">
        <w:rPr>
          <w:rFonts w:ascii="Arial" w:hAnsi="Arial" w:cs="Arial"/>
          <w:sz w:val="24"/>
          <w:szCs w:val="24"/>
        </w:rPr>
        <w:t xml:space="preserve"> (</w:t>
      </w:r>
      <w:r w:rsidR="00477770">
        <w:rPr>
          <w:rFonts w:ascii="Arial" w:hAnsi="Arial" w:cs="Arial"/>
          <w:sz w:val="24"/>
          <w:szCs w:val="24"/>
        </w:rPr>
        <w:t>quarenta e cinco dias)</w:t>
      </w:r>
      <w:r w:rsidRPr="00C13DBE">
        <w:rPr>
          <w:rFonts w:ascii="Arial" w:hAnsi="Arial" w:cs="Arial"/>
          <w:sz w:val="24"/>
          <w:szCs w:val="24"/>
        </w:rPr>
        <w:t xml:space="preserve"> dias, até completar o total de 04 (quatro)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horas mínimas;</w:t>
      </w:r>
    </w:p>
    <w:p w:rsidR="00C13DBE" w:rsidRPr="00C13DBE" w:rsidRDefault="00C13DBE" w:rsidP="00B20871">
      <w:pPr>
        <w:jc w:val="both"/>
        <w:rPr>
          <w:rFonts w:ascii="Arial" w:hAnsi="Arial" w:cs="Arial"/>
          <w:sz w:val="24"/>
          <w:szCs w:val="24"/>
        </w:rPr>
      </w:pPr>
      <w:r w:rsidRPr="00C13DBE">
        <w:rPr>
          <w:rFonts w:ascii="Arial" w:hAnsi="Arial" w:cs="Arial"/>
          <w:sz w:val="24"/>
          <w:szCs w:val="24"/>
        </w:rPr>
        <w:t>c) Os empregados deverão ser cientificados, por escrito e com antecedência mínima de 07 (sete) dias, da data da fruição da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compensação, utilizando</w:t>
      </w:r>
      <w:r>
        <w:rPr>
          <w:rFonts w:ascii="Arial" w:hAnsi="Arial" w:cs="Arial"/>
          <w:sz w:val="24"/>
          <w:szCs w:val="24"/>
        </w:rPr>
        <w:t>-</w:t>
      </w:r>
      <w:r w:rsidRPr="00C13DBE">
        <w:rPr>
          <w:rFonts w:ascii="Arial" w:hAnsi="Arial" w:cs="Arial"/>
          <w:sz w:val="24"/>
          <w:szCs w:val="24"/>
        </w:rPr>
        <w:t>se,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para tanto, do modelo de termo de compensação disponível nos sites dos sindicatos ora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acordantes;</w:t>
      </w:r>
    </w:p>
    <w:p w:rsidR="00C13DBE" w:rsidRPr="00C13DBE" w:rsidRDefault="00C13DBE" w:rsidP="00B20871">
      <w:pPr>
        <w:jc w:val="both"/>
        <w:rPr>
          <w:rFonts w:ascii="Arial" w:hAnsi="Arial" w:cs="Arial"/>
          <w:sz w:val="24"/>
          <w:szCs w:val="24"/>
        </w:rPr>
      </w:pPr>
      <w:r w:rsidRPr="00C13DBE">
        <w:rPr>
          <w:rFonts w:ascii="Arial" w:hAnsi="Arial" w:cs="Arial"/>
          <w:sz w:val="24"/>
          <w:szCs w:val="24"/>
        </w:rPr>
        <w:t>d) Não estarão sujeitas a acréscimo salarial as horas acrescidas em um ou mais dias da semana, com a correspondente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redução em um ou outro dia da semana subsequente sem que seja excedido o horário contratual da semana, observando</w:t>
      </w:r>
      <w:r>
        <w:rPr>
          <w:rFonts w:ascii="Arial" w:hAnsi="Arial" w:cs="Arial"/>
          <w:sz w:val="24"/>
          <w:szCs w:val="24"/>
        </w:rPr>
        <w:t>-</w:t>
      </w:r>
      <w:r w:rsidRPr="00C13DB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alíneas anteriores. As horas trabalhadas excedentes desse horário ficarão sujeitas aos adicionais previstos na cláusula décima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segunda desta convenção, sobre o valor da hora normal;</w:t>
      </w:r>
    </w:p>
    <w:p w:rsidR="00C13DBE" w:rsidRPr="00C13DBE" w:rsidRDefault="00C13DBE" w:rsidP="00B20871">
      <w:pPr>
        <w:jc w:val="both"/>
        <w:rPr>
          <w:rFonts w:ascii="Arial" w:hAnsi="Arial" w:cs="Arial"/>
          <w:sz w:val="24"/>
          <w:szCs w:val="24"/>
        </w:rPr>
      </w:pPr>
      <w:r w:rsidRPr="00C13DBE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Compete ao empregado, com exceção do disposto na alínea “b” supra, optar pela prorrogação ou pela compensação de</w:t>
      </w:r>
      <w:r w:rsidR="00B20871"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horas, observadas as disposições acima. Em havendo prorrogação, as extras deverão ser pagas aplicando</w:t>
      </w:r>
      <w:r>
        <w:rPr>
          <w:rFonts w:ascii="Arial" w:hAnsi="Arial" w:cs="Arial"/>
          <w:sz w:val="24"/>
          <w:szCs w:val="24"/>
        </w:rPr>
        <w:t>-</w:t>
      </w:r>
      <w:r w:rsidRPr="00C13DB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os adicionais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dispostos na cláusula décima segunda deste instrumento;</w:t>
      </w:r>
    </w:p>
    <w:p w:rsidR="00C13DBE" w:rsidRPr="00C13DBE" w:rsidRDefault="00C13DBE" w:rsidP="00B20871">
      <w:pPr>
        <w:jc w:val="both"/>
        <w:rPr>
          <w:rFonts w:ascii="Arial" w:hAnsi="Arial" w:cs="Arial"/>
          <w:sz w:val="24"/>
          <w:szCs w:val="24"/>
        </w:rPr>
      </w:pPr>
      <w:r w:rsidRPr="00C13DBE">
        <w:rPr>
          <w:rFonts w:ascii="Arial" w:hAnsi="Arial" w:cs="Arial"/>
          <w:sz w:val="24"/>
          <w:szCs w:val="24"/>
        </w:rPr>
        <w:t>f) A compensação de horas de trabalho que exceder o limite previsto na alínea “b”, fica autorizada, desde que homologada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pelo SINCOMAR, sem a discussão de reajuste salarial ou aumento de piso salarial da categoria;</w:t>
      </w:r>
    </w:p>
    <w:p w:rsidR="00C13DBE" w:rsidRPr="00C13DBE" w:rsidRDefault="00C13DBE" w:rsidP="00B20871">
      <w:pPr>
        <w:jc w:val="both"/>
        <w:rPr>
          <w:rFonts w:ascii="Arial" w:hAnsi="Arial" w:cs="Arial"/>
          <w:sz w:val="24"/>
          <w:szCs w:val="24"/>
        </w:rPr>
      </w:pPr>
      <w:r w:rsidRPr="00C13DBE">
        <w:rPr>
          <w:rFonts w:ascii="Arial" w:hAnsi="Arial" w:cs="Arial"/>
          <w:sz w:val="24"/>
          <w:szCs w:val="24"/>
        </w:rPr>
        <w:t>g) As horas extraordinárias não compensadas deverão ser pagas aplicando</w:t>
      </w:r>
      <w:r>
        <w:rPr>
          <w:rFonts w:ascii="Arial" w:hAnsi="Arial" w:cs="Arial"/>
          <w:sz w:val="24"/>
          <w:szCs w:val="24"/>
        </w:rPr>
        <w:t>-</w:t>
      </w:r>
      <w:r w:rsidRPr="00C13DBE">
        <w:rPr>
          <w:rFonts w:ascii="Arial" w:hAnsi="Arial" w:cs="Arial"/>
          <w:sz w:val="24"/>
          <w:szCs w:val="24"/>
        </w:rPr>
        <w:t>se</w:t>
      </w:r>
      <w:r w:rsidR="00B20871"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>os adicionais dispostos na cláusula décima</w:t>
      </w:r>
      <w:r>
        <w:rPr>
          <w:rFonts w:ascii="Arial" w:hAnsi="Arial" w:cs="Arial"/>
          <w:sz w:val="24"/>
          <w:szCs w:val="24"/>
        </w:rPr>
        <w:t xml:space="preserve"> </w:t>
      </w:r>
      <w:r w:rsidRPr="00C13DBE">
        <w:rPr>
          <w:rFonts w:ascii="Arial" w:hAnsi="Arial" w:cs="Arial"/>
          <w:sz w:val="24"/>
          <w:szCs w:val="24"/>
        </w:rPr>
        <w:t xml:space="preserve">segunda </w:t>
      </w:r>
      <w:r>
        <w:rPr>
          <w:rFonts w:ascii="Arial" w:hAnsi="Arial" w:cs="Arial"/>
          <w:sz w:val="24"/>
          <w:szCs w:val="24"/>
        </w:rPr>
        <w:t>da Convenção Coletiva de Trabalho</w:t>
      </w:r>
      <w:r w:rsidRPr="00C13DBE">
        <w:rPr>
          <w:rFonts w:ascii="Arial" w:hAnsi="Arial" w:cs="Arial"/>
          <w:sz w:val="24"/>
          <w:szCs w:val="24"/>
        </w:rPr>
        <w:t>.</w:t>
      </w:r>
    </w:p>
    <w:p w:rsidR="00276178" w:rsidRDefault="00276178" w:rsidP="00C13DBE">
      <w:pPr>
        <w:jc w:val="both"/>
        <w:rPr>
          <w:rFonts w:ascii="Arial" w:hAnsi="Arial" w:cs="Arial"/>
          <w:sz w:val="24"/>
          <w:szCs w:val="24"/>
        </w:rPr>
      </w:pPr>
    </w:p>
    <w:p w:rsidR="00C13DBE" w:rsidRDefault="00C13DBE" w:rsidP="00C13DBE">
      <w:pPr>
        <w:jc w:val="both"/>
        <w:rPr>
          <w:rFonts w:ascii="Arial" w:hAnsi="Arial" w:cs="Arial"/>
          <w:b/>
          <w:sz w:val="24"/>
          <w:szCs w:val="24"/>
        </w:rPr>
      </w:pPr>
      <w:r w:rsidRPr="00C13DBE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segundo</w:t>
      </w:r>
      <w:r w:rsidRPr="00C13D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C13D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Das demais cláusulas</w:t>
      </w:r>
    </w:p>
    <w:p w:rsidR="00C13DBE" w:rsidRDefault="00C13DBE" w:rsidP="00C13DBE">
      <w:pPr>
        <w:jc w:val="both"/>
        <w:rPr>
          <w:rFonts w:ascii="Arial" w:hAnsi="Arial" w:cs="Arial"/>
          <w:sz w:val="24"/>
          <w:szCs w:val="24"/>
        </w:rPr>
      </w:pPr>
      <w:r w:rsidRPr="00C13DBE">
        <w:rPr>
          <w:rFonts w:ascii="Arial" w:hAnsi="Arial" w:cs="Arial"/>
          <w:sz w:val="24"/>
          <w:szCs w:val="24"/>
        </w:rPr>
        <w:t>Permanecem inalteradas as demais cláusulas constantes na CCT 20</w:t>
      </w:r>
      <w:r w:rsidR="00B20871">
        <w:rPr>
          <w:rFonts w:ascii="Arial" w:hAnsi="Arial" w:cs="Arial"/>
          <w:sz w:val="24"/>
          <w:szCs w:val="24"/>
        </w:rPr>
        <w:t>21</w:t>
      </w:r>
      <w:r w:rsidRPr="00C13DBE">
        <w:rPr>
          <w:rFonts w:ascii="Arial" w:hAnsi="Arial" w:cs="Arial"/>
          <w:sz w:val="24"/>
          <w:szCs w:val="24"/>
        </w:rPr>
        <w:t>/20</w:t>
      </w:r>
      <w:r w:rsidR="00477770">
        <w:rPr>
          <w:rFonts w:ascii="Arial" w:hAnsi="Arial" w:cs="Arial"/>
          <w:sz w:val="24"/>
          <w:szCs w:val="24"/>
        </w:rPr>
        <w:t>2</w:t>
      </w:r>
      <w:r w:rsidR="00B20871">
        <w:rPr>
          <w:rFonts w:ascii="Arial" w:hAnsi="Arial" w:cs="Arial"/>
          <w:sz w:val="24"/>
          <w:szCs w:val="24"/>
        </w:rPr>
        <w:t>2</w:t>
      </w:r>
      <w:r w:rsidRPr="00C13DBE">
        <w:rPr>
          <w:rFonts w:ascii="Arial" w:hAnsi="Arial" w:cs="Arial"/>
          <w:sz w:val="24"/>
          <w:szCs w:val="24"/>
        </w:rPr>
        <w:t>, inclusive no que se refere à multa pelo descumprimento do presente termo.</w:t>
      </w:r>
    </w:p>
    <w:p w:rsidR="00C13DBE" w:rsidRDefault="00C13DBE" w:rsidP="00C13DBE">
      <w:pPr>
        <w:jc w:val="both"/>
        <w:rPr>
          <w:rFonts w:ascii="Arial" w:hAnsi="Arial" w:cs="Arial"/>
          <w:sz w:val="24"/>
          <w:szCs w:val="24"/>
        </w:rPr>
      </w:pPr>
    </w:p>
    <w:p w:rsidR="00C13DBE" w:rsidRDefault="00C13DBE" w:rsidP="00C13D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Maringá, </w:t>
      </w:r>
      <w:r w:rsidR="00917D27">
        <w:rPr>
          <w:rFonts w:ascii="Arial" w:hAnsi="Arial" w:cs="Arial"/>
          <w:sz w:val="24"/>
          <w:szCs w:val="24"/>
        </w:rPr>
        <w:t>1</w:t>
      </w:r>
      <w:r w:rsidR="004232BC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de </w:t>
      </w:r>
      <w:r w:rsidR="00B20871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="00917D27">
        <w:rPr>
          <w:rFonts w:ascii="Arial" w:hAnsi="Arial" w:cs="Arial"/>
          <w:sz w:val="24"/>
          <w:szCs w:val="24"/>
        </w:rPr>
        <w:t xml:space="preserve"> de 2021</w:t>
      </w:r>
    </w:p>
    <w:p w:rsidR="00C13DBE" w:rsidRDefault="00C13DBE" w:rsidP="00C13DBE">
      <w:pPr>
        <w:jc w:val="center"/>
        <w:rPr>
          <w:rFonts w:ascii="Arial" w:hAnsi="Arial" w:cs="Arial"/>
          <w:sz w:val="24"/>
          <w:szCs w:val="24"/>
        </w:rPr>
      </w:pPr>
    </w:p>
    <w:p w:rsidR="00C13DBE" w:rsidRDefault="00C13DBE" w:rsidP="00C13DBE">
      <w:pPr>
        <w:jc w:val="center"/>
        <w:rPr>
          <w:rFonts w:ascii="Arial" w:hAnsi="Arial" w:cs="Arial"/>
          <w:sz w:val="24"/>
          <w:szCs w:val="24"/>
        </w:rPr>
      </w:pPr>
    </w:p>
    <w:p w:rsidR="00C13DBE" w:rsidRDefault="00C13DBE" w:rsidP="00C13DBE">
      <w:pPr>
        <w:jc w:val="center"/>
        <w:rPr>
          <w:rFonts w:ascii="Arial" w:hAnsi="Arial" w:cs="Arial"/>
          <w:sz w:val="24"/>
          <w:szCs w:val="24"/>
        </w:rPr>
      </w:pPr>
    </w:p>
    <w:p w:rsidR="00C13DBE" w:rsidRPr="00C13DBE" w:rsidRDefault="00C13DBE" w:rsidP="00C13D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EMPREGADOR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EMPREGADO</w:t>
      </w:r>
    </w:p>
    <w:p w:rsidR="00C13DBE" w:rsidRDefault="00C13DBE" w:rsidP="00C13DBE">
      <w:pPr>
        <w:jc w:val="center"/>
        <w:rPr>
          <w:rFonts w:ascii="Arial" w:hAnsi="Arial" w:cs="Arial"/>
          <w:b/>
          <w:sz w:val="24"/>
          <w:szCs w:val="24"/>
        </w:rPr>
      </w:pPr>
    </w:p>
    <w:p w:rsidR="00C13DBE" w:rsidRDefault="00C13DBE" w:rsidP="00C13DBE">
      <w:pPr>
        <w:jc w:val="both"/>
        <w:rPr>
          <w:rFonts w:ascii="Arial" w:hAnsi="Arial" w:cs="Arial"/>
          <w:sz w:val="24"/>
          <w:szCs w:val="24"/>
        </w:rPr>
      </w:pPr>
    </w:p>
    <w:sectPr w:rsidR="00C13DBE" w:rsidSect="00C13DBE">
      <w:pgSz w:w="11906" w:h="16838"/>
      <w:pgMar w:top="1418" w:right="107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E"/>
    <w:rsid w:val="00276178"/>
    <w:rsid w:val="002C501C"/>
    <w:rsid w:val="004232BC"/>
    <w:rsid w:val="00477770"/>
    <w:rsid w:val="00917D27"/>
    <w:rsid w:val="00B20871"/>
    <w:rsid w:val="00C13DBE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3F2E-73DD-4EB1-9255-1FA5A8C4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Sincomar Sindicato dos Empregados no Comércio de Maringá</dc:creator>
  <cp:keywords/>
  <dc:description/>
  <cp:lastModifiedBy>Usuário do Windows</cp:lastModifiedBy>
  <cp:revision>2</cp:revision>
  <dcterms:created xsi:type="dcterms:W3CDTF">2022-02-01T12:08:00Z</dcterms:created>
  <dcterms:modified xsi:type="dcterms:W3CDTF">2022-02-01T12:08:00Z</dcterms:modified>
</cp:coreProperties>
</file>